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A" w:rsidRDefault="00CA16FA" w:rsidP="00CA16FA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North Atlanta Toys f</w:t>
      </w:r>
      <w:r w:rsidRPr="00CA1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 Tots</w:t>
      </w:r>
      <w:r w:rsidRPr="00CA1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CA16FA" w:rsidRPr="00CA16FA" w:rsidRDefault="00CA16FA" w:rsidP="00CA16FA">
      <w:pPr>
        <w:spacing w:before="100" w:beforeAutospacing="1" w:after="100" w:afterAutospacing="1" w:line="240" w:lineRule="auto"/>
        <w:outlineLvl w:val="0"/>
      </w:pPr>
      <w:r w:rsidRPr="00CA16FA">
        <w:t>Minors must be 9 years old to work in the warehouse.</w:t>
      </w:r>
      <w:r w:rsidRPr="00CA16FA">
        <w:br/>
        <w:t>All minors (under the age of 18) need to bring the waiver signed by their parents.</w:t>
      </w:r>
      <w:r w:rsidRPr="00CA16FA">
        <w:br/>
        <w:t>For school, scout, and sports groups we need: </w:t>
      </w:r>
      <w:r w:rsidRPr="00CA16FA">
        <w:br/>
        <w:t>1 adult for every 4-5 elementary-aged children</w:t>
      </w:r>
      <w:r w:rsidRPr="00CA16FA">
        <w:br/>
        <w:t>1 adult for every 8-10 middle and high school aged children</w:t>
      </w:r>
    </w:p>
    <w:p w:rsidR="00CA16FA" w:rsidRDefault="00CA16FA" w:rsidP="00CA16FA">
      <w:pPr>
        <w:tabs>
          <w:tab w:val="num" w:pos="720"/>
        </w:tabs>
      </w:pPr>
      <w:r w:rsidRPr="00CA16FA">
        <w:t>YOU MUST WEAR CLOSED TOED SHOES, layered clothing, and feel free to bring a snack/lunch and water.</w:t>
      </w:r>
      <w:r w:rsidRPr="00CA16FA">
        <w:br/>
        <w:t> </w:t>
      </w:r>
      <w:r w:rsidRPr="00CA16FA">
        <w:rPr>
          <w:b/>
          <w:bCs/>
        </w:rPr>
        <w:t>***WAREHOUSE INFORMATION***</w:t>
      </w:r>
    </w:p>
    <w:p w:rsidR="00CA16FA" w:rsidRPr="00CA16FA" w:rsidRDefault="00CA16FA" w:rsidP="00CA16FA">
      <w:pPr>
        <w:tabs>
          <w:tab w:val="num" w:pos="720"/>
        </w:tabs>
      </w:pPr>
      <w:r>
        <w:t>T</w:t>
      </w:r>
      <w:r w:rsidRPr="00CA16FA">
        <w:t>he ONE &amp; ONLY 2019 Toys for Tots Campaign Warehouse is located in </w:t>
      </w:r>
      <w:r w:rsidRPr="00CA16FA">
        <w:rPr>
          <w:b/>
          <w:bCs/>
        </w:rPr>
        <w:t>Stockbridge, GA.</w:t>
      </w:r>
    </w:p>
    <w:p w:rsidR="00CA16FA" w:rsidRPr="00CA16FA" w:rsidRDefault="00CA16FA" w:rsidP="00CA16FA">
      <w:r w:rsidRPr="00CA16FA">
        <w:rPr>
          <w:u w:val="single"/>
        </w:rPr>
        <w:t>FAQ</w:t>
      </w:r>
      <w:r w:rsidRPr="00CA16FA">
        <w:br/>
      </w:r>
      <w:r w:rsidRPr="00CA16FA">
        <w:br/>
      </w:r>
      <w:r w:rsidRPr="00CA16FA">
        <w:rPr>
          <w:b/>
          <w:bCs/>
        </w:rPr>
        <w:t>What will I be doing at the warehouse? </w:t>
      </w:r>
    </w:p>
    <w:p w:rsidR="00CA16FA" w:rsidRPr="00CA16FA" w:rsidRDefault="00CA16FA" w:rsidP="00CA16FA">
      <w:r w:rsidRPr="00CA16FA">
        <w:t>• Sorting and bagging toys for distribution.</w:t>
      </w:r>
      <w:r w:rsidRPr="00CA16FA">
        <w:br/>
        <w:t>• Pulling orders for distribution.</w:t>
      </w:r>
      <w:r w:rsidRPr="00CA16FA">
        <w:br/>
        <w:t>• Helping load toys out the warehouse doors to agencies picking up toys.</w:t>
      </w:r>
      <w:r w:rsidRPr="00CA16FA">
        <w:br/>
        <w:t>• Sorting books and boxing them for distribution.</w:t>
      </w:r>
      <w:r w:rsidRPr="00CA16FA">
        <w:br/>
        <w:t>• General cleaning and housekeeping.</w:t>
      </w:r>
      <w:r w:rsidRPr="00CA16FA">
        <w:br/>
        <w:t> </w:t>
      </w:r>
      <w:r w:rsidRPr="00CA16FA">
        <w:br/>
      </w:r>
      <w:r w:rsidRPr="00CA16FA">
        <w:rPr>
          <w:b/>
          <w:bCs/>
        </w:rPr>
        <w:t>Can I get community service (court ordered or otherwise) for working at the warehouse?</w:t>
      </w:r>
      <w:r w:rsidRPr="00CA16FA">
        <w:br/>
        <w:t>• Yes – You need to tell the receptionist when you sign in at the warehouse that you are volunteering for community service. If you have a form that needs signing – bring the paperwork with you.</w:t>
      </w:r>
      <w:r w:rsidRPr="00CA16FA">
        <w:br/>
      </w:r>
      <w:r w:rsidRPr="00CA16FA">
        <w:br/>
      </w:r>
      <w:r w:rsidRPr="00CA16FA">
        <w:rPr>
          <w:i/>
          <w:iCs/>
          <w:u w:val="single"/>
        </w:rPr>
        <w:t>Another way to volunteer --- donate much needed items</w:t>
      </w:r>
      <w:r w:rsidRPr="00CA16FA">
        <w:t xml:space="preserve">: Kleenex, hand sanitizer, paper towels, toilet paper, first aid items, drinks/snacks for volunteers, paper plates, cleaning supplies (i.e., Clorox wipes, multipurpose cleaner, window cleaner, </w:t>
      </w:r>
      <w:proofErr w:type="spellStart"/>
      <w:r w:rsidRPr="00CA16FA">
        <w:t>etc</w:t>
      </w:r>
      <w:proofErr w:type="spellEnd"/>
      <w:r w:rsidRPr="00CA16FA">
        <w:t xml:space="preserve">), and copy paper. If this is something you would like to do, please check the "Other Volunteer" box where appropriate on the form and make a note in the comments section so that I may contact you about your donation. </w:t>
      </w:r>
    </w:p>
    <w:p w:rsidR="00CA16FA" w:rsidRPr="00CA16FA" w:rsidRDefault="00CA16FA" w:rsidP="00CA16FA">
      <w:proofErr w:type="gramStart"/>
      <w:r w:rsidRPr="00CA16FA">
        <w:t>Questions?</w:t>
      </w:r>
      <w:proofErr w:type="gramEnd"/>
      <w:r w:rsidRPr="00CA16FA">
        <w:t xml:space="preserve"> Send us an email: </w:t>
      </w:r>
      <w:hyperlink r:id="rId6" w:history="1">
        <w:r w:rsidRPr="00CA16FA">
          <w:rPr>
            <w:rStyle w:val="Hyperlink"/>
          </w:rPr>
          <w:t>tftvolunteers@gmail.com</w:t>
        </w:r>
      </w:hyperlink>
    </w:p>
    <w:p w:rsidR="00CA16FA" w:rsidRDefault="00CA16FA"/>
    <w:p w:rsidR="00CA16FA" w:rsidRDefault="00CA16FA"/>
    <w:p w:rsidR="00CA16FA" w:rsidRDefault="00CA16FA"/>
    <w:p w:rsidR="00CA16FA" w:rsidRDefault="00CA16FA"/>
    <w:p w:rsidR="00CA16FA" w:rsidRDefault="00CA16FA"/>
    <w:p w:rsidR="00CA16FA" w:rsidRDefault="00CA16FA">
      <w:pPr>
        <w:sectPr w:rsidR="00CA16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6FA" w:rsidRPr="00CA16FA" w:rsidRDefault="00CA16FA" w:rsidP="00CA16FA">
      <w:pPr>
        <w:spacing w:line="480" w:lineRule="auto"/>
        <w:jc w:val="center"/>
        <w:rPr>
          <w:b/>
        </w:rPr>
      </w:pPr>
      <w:r w:rsidRPr="00CA16FA">
        <w:rPr>
          <w:b/>
        </w:rPr>
        <w:lastRenderedPageBreak/>
        <w:t>Dates and Times</w:t>
      </w:r>
    </w:p>
    <w:p w:rsidR="00CA16FA" w:rsidRDefault="00CA16FA" w:rsidP="00CA16FA">
      <w:pPr>
        <w:spacing w:line="480" w:lineRule="auto"/>
        <w:sectPr w:rsidR="00CA16FA" w:rsidSect="00CA1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47C19" w:rsidRDefault="001C6053" w:rsidP="00CA16FA">
      <w:pPr>
        <w:spacing w:line="480" w:lineRule="auto"/>
      </w:pPr>
      <w:r>
        <w:lastRenderedPageBreak/>
        <w:t xml:space="preserve">Friday </w:t>
      </w:r>
      <w:r>
        <w:tab/>
      </w:r>
      <w:r>
        <w:tab/>
        <w:t xml:space="preserve">11/15/2019 </w:t>
      </w:r>
      <w:r>
        <w:tab/>
        <w:t>2p-6p</w:t>
      </w:r>
    </w:p>
    <w:p w:rsidR="001C6053" w:rsidRDefault="001C6053" w:rsidP="00CA16FA">
      <w:pPr>
        <w:spacing w:line="480" w:lineRule="auto"/>
      </w:pPr>
      <w:r>
        <w:t xml:space="preserve">Saturday </w:t>
      </w:r>
      <w:r>
        <w:tab/>
        <w:t xml:space="preserve">11/16/2019 </w:t>
      </w:r>
      <w:r>
        <w:tab/>
        <w:t>2p-6p</w:t>
      </w:r>
    </w:p>
    <w:p w:rsidR="001C6053" w:rsidRDefault="001C6053" w:rsidP="00CA16FA">
      <w:pPr>
        <w:spacing w:line="480" w:lineRule="auto"/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  <w:t xml:space="preserve">11/17/2019 </w:t>
      </w:r>
      <w:r w:rsidRPr="00CA16FA">
        <w:rPr>
          <w:highlight w:val="yellow"/>
        </w:rPr>
        <w:tab/>
        <w:t>9a-1p</w:t>
      </w:r>
    </w:p>
    <w:p w:rsidR="001C6053" w:rsidRDefault="001C6053" w:rsidP="00CA16FA">
      <w:pPr>
        <w:spacing w:line="480" w:lineRule="auto"/>
      </w:pPr>
      <w:r>
        <w:t>Wednesday</w:t>
      </w:r>
      <w:r>
        <w:tab/>
        <w:t>11/20/2019</w:t>
      </w:r>
      <w:r>
        <w:tab/>
        <w:t xml:space="preserve"> 9a-12p</w:t>
      </w:r>
    </w:p>
    <w:p w:rsidR="001C6053" w:rsidRDefault="001C6053" w:rsidP="00CA16FA">
      <w:pPr>
        <w:spacing w:line="480" w:lineRule="auto"/>
      </w:pPr>
      <w:r>
        <w:t>Wednesday</w:t>
      </w:r>
      <w:r>
        <w:tab/>
        <w:t xml:space="preserve">11/20/2019 </w:t>
      </w:r>
      <w:r>
        <w:tab/>
        <w:t>1p-4p</w:t>
      </w:r>
    </w:p>
    <w:p w:rsidR="001C6053" w:rsidRDefault="001C6053" w:rsidP="00CA16FA">
      <w:pPr>
        <w:spacing w:line="480" w:lineRule="auto"/>
      </w:pPr>
      <w:r>
        <w:t>Friday</w:t>
      </w:r>
      <w:r>
        <w:tab/>
      </w:r>
      <w:r>
        <w:tab/>
        <w:t xml:space="preserve">11/22/2019 </w:t>
      </w:r>
      <w:r>
        <w:tab/>
        <w:t>2p-6p</w:t>
      </w:r>
    </w:p>
    <w:p w:rsidR="001C6053" w:rsidRDefault="001C6053" w:rsidP="00CA16FA">
      <w:pPr>
        <w:spacing w:line="480" w:lineRule="auto"/>
      </w:pPr>
      <w:r>
        <w:t xml:space="preserve">Saturday </w:t>
      </w:r>
      <w:r>
        <w:tab/>
        <w:t xml:space="preserve">11/23/2019 </w:t>
      </w:r>
      <w:r>
        <w:tab/>
        <w:t>2p-6p</w:t>
      </w:r>
    </w:p>
    <w:p w:rsidR="001C6053" w:rsidRDefault="001C6053" w:rsidP="00CA16FA">
      <w:pPr>
        <w:spacing w:line="480" w:lineRule="auto"/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  <w:t xml:space="preserve">11/24/2019 </w:t>
      </w:r>
      <w:r w:rsidRPr="00CA16FA">
        <w:rPr>
          <w:highlight w:val="yellow"/>
        </w:rPr>
        <w:tab/>
        <w:t>9a-1p</w:t>
      </w:r>
    </w:p>
    <w:p w:rsidR="001C6053" w:rsidRPr="00CA16FA" w:rsidRDefault="001C6053" w:rsidP="00CA16FA">
      <w:pPr>
        <w:spacing w:line="480" w:lineRule="auto"/>
        <w:rPr>
          <w:highlight w:val="yellow"/>
        </w:rPr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  <w:t xml:space="preserve">11/24/2019 </w:t>
      </w:r>
      <w:r w:rsidRPr="00CA16FA">
        <w:rPr>
          <w:highlight w:val="yellow"/>
        </w:rPr>
        <w:tab/>
        <w:t>2p-6p</w:t>
      </w:r>
    </w:p>
    <w:p w:rsidR="001C6053" w:rsidRPr="00CA16FA" w:rsidRDefault="001C6053" w:rsidP="00CA16FA">
      <w:pPr>
        <w:spacing w:line="480" w:lineRule="auto"/>
        <w:rPr>
          <w:highlight w:val="yellow"/>
        </w:rPr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  <w:t xml:space="preserve">12/01/2019 </w:t>
      </w:r>
      <w:r w:rsidRPr="00CA16FA">
        <w:rPr>
          <w:highlight w:val="yellow"/>
        </w:rPr>
        <w:tab/>
        <w:t>9a-1p</w:t>
      </w:r>
    </w:p>
    <w:p w:rsidR="001C6053" w:rsidRDefault="001C6053" w:rsidP="00CA16FA">
      <w:pPr>
        <w:spacing w:line="480" w:lineRule="auto"/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  <w:t xml:space="preserve">12/01/2019 </w:t>
      </w:r>
      <w:r w:rsidRPr="00CA16FA">
        <w:rPr>
          <w:highlight w:val="yellow"/>
        </w:rPr>
        <w:tab/>
        <w:t>2p-6p</w:t>
      </w:r>
    </w:p>
    <w:p w:rsidR="001C6053" w:rsidRDefault="00B211EE" w:rsidP="00CA16FA">
      <w:pPr>
        <w:spacing w:line="480" w:lineRule="auto"/>
      </w:pPr>
      <w:r>
        <w:t>Friday</w:t>
      </w:r>
      <w:r>
        <w:tab/>
      </w:r>
      <w:r>
        <w:tab/>
      </w:r>
      <w:r w:rsidR="001C6053">
        <w:t xml:space="preserve">12/06/2019 </w:t>
      </w:r>
      <w:r w:rsidR="001C6053">
        <w:tab/>
        <w:t>2p-6p</w:t>
      </w:r>
    </w:p>
    <w:p w:rsidR="001C6053" w:rsidRPr="00CA16FA" w:rsidRDefault="002919CC" w:rsidP="00CA16FA">
      <w:pPr>
        <w:spacing w:line="480" w:lineRule="auto"/>
        <w:rPr>
          <w:highlight w:val="yellow"/>
        </w:rPr>
      </w:pPr>
      <w:r w:rsidRPr="00CA16FA">
        <w:rPr>
          <w:highlight w:val="yellow"/>
        </w:rPr>
        <w:t xml:space="preserve">Sunday 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</w:r>
      <w:r w:rsidR="001C6053" w:rsidRPr="00CA16FA">
        <w:rPr>
          <w:highlight w:val="yellow"/>
        </w:rPr>
        <w:t xml:space="preserve">12/08/2019 </w:t>
      </w:r>
      <w:r w:rsidR="001C6053" w:rsidRPr="00CA16FA">
        <w:rPr>
          <w:highlight w:val="yellow"/>
        </w:rPr>
        <w:tab/>
        <w:t>9a-1p</w:t>
      </w:r>
    </w:p>
    <w:p w:rsidR="001C6053" w:rsidRDefault="002919CC" w:rsidP="00CA16FA">
      <w:pPr>
        <w:spacing w:line="480" w:lineRule="auto"/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</w:r>
      <w:r w:rsidR="001C6053" w:rsidRPr="00CA16FA">
        <w:rPr>
          <w:highlight w:val="yellow"/>
        </w:rPr>
        <w:t xml:space="preserve">12/08/2019 </w:t>
      </w:r>
      <w:r w:rsidR="001C6053" w:rsidRPr="00CA16FA">
        <w:rPr>
          <w:highlight w:val="yellow"/>
        </w:rPr>
        <w:tab/>
        <w:t>2p-6p</w:t>
      </w:r>
    </w:p>
    <w:p w:rsidR="001C6053" w:rsidRDefault="002919CC" w:rsidP="00CA16FA">
      <w:pPr>
        <w:spacing w:line="480" w:lineRule="auto"/>
      </w:pPr>
      <w:r>
        <w:t>Thursday</w:t>
      </w:r>
      <w:r>
        <w:tab/>
      </w:r>
      <w:r w:rsidR="001C6053">
        <w:t xml:space="preserve">12/12/2019 </w:t>
      </w:r>
      <w:r w:rsidR="001C6053">
        <w:tab/>
        <w:t>2p-6p</w:t>
      </w:r>
    </w:p>
    <w:p w:rsidR="001C6053" w:rsidRDefault="002919CC" w:rsidP="00CA16FA">
      <w:pPr>
        <w:spacing w:line="480" w:lineRule="auto"/>
      </w:pPr>
      <w:r>
        <w:t>Friday</w:t>
      </w:r>
      <w:r>
        <w:tab/>
      </w:r>
      <w:r>
        <w:tab/>
      </w:r>
      <w:r w:rsidR="001C6053">
        <w:t xml:space="preserve">12/13/2019 </w:t>
      </w:r>
      <w:r w:rsidR="001C6053">
        <w:tab/>
        <w:t>2p-6p</w:t>
      </w:r>
    </w:p>
    <w:p w:rsidR="00CA16FA" w:rsidRDefault="00CA16FA" w:rsidP="00CA16FA">
      <w:pPr>
        <w:spacing w:line="480" w:lineRule="auto"/>
        <w:rPr>
          <w:highlight w:val="yellow"/>
        </w:rPr>
      </w:pPr>
    </w:p>
    <w:p w:rsidR="00CA16FA" w:rsidRDefault="002919CC" w:rsidP="00CA16FA">
      <w:pPr>
        <w:spacing w:line="480" w:lineRule="auto"/>
        <w:rPr>
          <w:highlight w:val="yellow"/>
        </w:rPr>
      </w:pPr>
      <w:r w:rsidRPr="00CA16FA">
        <w:rPr>
          <w:highlight w:val="yellow"/>
        </w:rPr>
        <w:lastRenderedPageBreak/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</w:r>
      <w:r w:rsidR="001C6053" w:rsidRPr="00CA16FA">
        <w:rPr>
          <w:highlight w:val="yellow"/>
        </w:rPr>
        <w:t xml:space="preserve">12/15/2019 </w:t>
      </w:r>
      <w:r w:rsidR="001C6053" w:rsidRPr="00CA16FA">
        <w:rPr>
          <w:highlight w:val="yellow"/>
        </w:rPr>
        <w:tab/>
        <w:t>9a-1p</w:t>
      </w:r>
    </w:p>
    <w:p w:rsidR="001C6053" w:rsidRDefault="002919CC" w:rsidP="00CA16FA">
      <w:pPr>
        <w:spacing w:line="480" w:lineRule="auto"/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</w:r>
      <w:r w:rsidR="001C6053" w:rsidRPr="00CA16FA">
        <w:rPr>
          <w:highlight w:val="yellow"/>
        </w:rPr>
        <w:t xml:space="preserve">12/15/2019 </w:t>
      </w:r>
      <w:r w:rsidR="001C6053" w:rsidRPr="00CA16FA">
        <w:rPr>
          <w:highlight w:val="yellow"/>
        </w:rPr>
        <w:tab/>
        <w:t>2p-6p</w:t>
      </w:r>
    </w:p>
    <w:p w:rsidR="001C6053" w:rsidRDefault="002919CC" w:rsidP="00CA16FA">
      <w:pPr>
        <w:spacing w:line="480" w:lineRule="auto"/>
      </w:pPr>
      <w:r>
        <w:t>Monday</w:t>
      </w:r>
      <w:r>
        <w:tab/>
      </w:r>
      <w:r w:rsidR="001C6053">
        <w:t>12/16/2019</w:t>
      </w:r>
      <w:r w:rsidR="001C6053">
        <w:tab/>
        <w:t xml:space="preserve"> 9-1p</w:t>
      </w:r>
    </w:p>
    <w:p w:rsidR="001C6053" w:rsidRDefault="002919CC" w:rsidP="00CA16FA">
      <w:pPr>
        <w:spacing w:line="480" w:lineRule="auto"/>
      </w:pPr>
      <w:r>
        <w:t>Monday</w:t>
      </w:r>
      <w:r>
        <w:tab/>
      </w:r>
      <w:r w:rsidR="001C6053">
        <w:t xml:space="preserve">12/16/2019 </w:t>
      </w:r>
      <w:r w:rsidR="001C6053">
        <w:tab/>
        <w:t>2p-6p</w:t>
      </w:r>
    </w:p>
    <w:p w:rsidR="001C6053" w:rsidRDefault="002919CC" w:rsidP="00CA16FA">
      <w:pPr>
        <w:spacing w:line="480" w:lineRule="auto"/>
      </w:pPr>
      <w:r>
        <w:t>Tuesday</w:t>
      </w:r>
      <w:r>
        <w:tab/>
      </w:r>
      <w:r w:rsidR="001C6053">
        <w:t>12/17/2019</w:t>
      </w:r>
      <w:r w:rsidR="001C6053">
        <w:tab/>
        <w:t xml:space="preserve"> 9a-1p</w:t>
      </w:r>
    </w:p>
    <w:p w:rsidR="001C6053" w:rsidRDefault="002919CC" w:rsidP="00CA16FA">
      <w:pPr>
        <w:spacing w:line="480" w:lineRule="auto"/>
      </w:pPr>
      <w:r>
        <w:t>Tuesday</w:t>
      </w:r>
      <w:r>
        <w:tab/>
      </w:r>
      <w:r w:rsidR="001C6053">
        <w:t xml:space="preserve">12/17/2019 </w:t>
      </w:r>
      <w:r w:rsidR="001C6053">
        <w:tab/>
        <w:t>2p-6p</w:t>
      </w:r>
    </w:p>
    <w:p w:rsidR="001C6053" w:rsidRDefault="002919CC" w:rsidP="00CA16FA">
      <w:pPr>
        <w:spacing w:line="480" w:lineRule="auto"/>
      </w:pPr>
      <w:r>
        <w:t>Wednesday</w:t>
      </w:r>
      <w:r>
        <w:tab/>
      </w:r>
      <w:r w:rsidR="001C6053">
        <w:t>12/18/2019</w:t>
      </w:r>
      <w:r w:rsidR="001C6053">
        <w:tab/>
        <w:t>9a-1p</w:t>
      </w:r>
    </w:p>
    <w:p w:rsidR="001C6053" w:rsidRDefault="002919CC" w:rsidP="00CA16FA">
      <w:pPr>
        <w:spacing w:line="480" w:lineRule="auto"/>
      </w:pPr>
      <w:r>
        <w:t xml:space="preserve">Wednesday </w:t>
      </w:r>
      <w:r>
        <w:tab/>
      </w:r>
      <w:r w:rsidR="001C6053">
        <w:t>12/18/2019</w:t>
      </w:r>
      <w:r w:rsidR="001C6053">
        <w:tab/>
        <w:t>2p-6p</w:t>
      </w:r>
    </w:p>
    <w:p w:rsidR="001C6053" w:rsidRDefault="002919CC" w:rsidP="00CA16FA">
      <w:pPr>
        <w:spacing w:line="480" w:lineRule="auto"/>
      </w:pPr>
      <w:r>
        <w:t>Thursday</w:t>
      </w:r>
      <w:r>
        <w:tab/>
      </w:r>
      <w:r w:rsidR="001C6053">
        <w:t>12/19/2019</w:t>
      </w:r>
      <w:r w:rsidR="001C6053">
        <w:tab/>
        <w:t>9a-1p</w:t>
      </w:r>
    </w:p>
    <w:p w:rsidR="002919CC" w:rsidRDefault="00CA16FA" w:rsidP="00CA16FA">
      <w:pPr>
        <w:spacing w:line="480" w:lineRule="auto"/>
      </w:pPr>
      <w:r>
        <w:t>Friday</w:t>
      </w:r>
      <w:r>
        <w:tab/>
      </w:r>
      <w:r>
        <w:tab/>
      </w:r>
      <w:r w:rsidR="002919CC">
        <w:t xml:space="preserve">12/20/2019 </w:t>
      </w:r>
      <w:r>
        <w:tab/>
      </w:r>
      <w:r w:rsidR="002919CC">
        <w:t>9a-1p</w:t>
      </w:r>
    </w:p>
    <w:p w:rsidR="002919CC" w:rsidRDefault="00CA16FA" w:rsidP="00CA16FA">
      <w:pPr>
        <w:spacing w:line="480" w:lineRule="auto"/>
      </w:pPr>
      <w:r>
        <w:t>Friday</w:t>
      </w:r>
      <w:r>
        <w:tab/>
      </w:r>
      <w:r>
        <w:tab/>
      </w:r>
      <w:r w:rsidR="002919CC">
        <w:t xml:space="preserve">12/20/2019 </w:t>
      </w:r>
      <w:r>
        <w:tab/>
      </w:r>
      <w:r w:rsidR="002919CC">
        <w:t>2p-6p</w:t>
      </w:r>
    </w:p>
    <w:p w:rsidR="002919CC" w:rsidRDefault="00CA16FA" w:rsidP="00CA16FA">
      <w:pPr>
        <w:spacing w:line="480" w:lineRule="auto"/>
      </w:pPr>
      <w:r>
        <w:t>Saturday</w:t>
      </w:r>
      <w:r>
        <w:tab/>
      </w:r>
      <w:r w:rsidR="002919CC">
        <w:t xml:space="preserve">12/21/2019 </w:t>
      </w:r>
      <w:r>
        <w:tab/>
      </w:r>
      <w:r w:rsidR="002919CC">
        <w:t>9a-1p</w:t>
      </w:r>
    </w:p>
    <w:p w:rsidR="00CA16FA" w:rsidRDefault="00CA16FA" w:rsidP="00CA16FA">
      <w:pPr>
        <w:spacing w:line="480" w:lineRule="auto"/>
      </w:pPr>
      <w:r>
        <w:t>Saturday</w:t>
      </w:r>
      <w:r>
        <w:tab/>
        <w:t xml:space="preserve">12/28/2019 </w:t>
      </w:r>
      <w:r>
        <w:tab/>
        <w:t>10a-3p</w:t>
      </w:r>
    </w:p>
    <w:p w:rsidR="00CA16FA" w:rsidRDefault="00CA16FA" w:rsidP="00CA16FA">
      <w:pPr>
        <w:spacing w:line="480" w:lineRule="auto"/>
      </w:pPr>
      <w:r w:rsidRPr="00CA16FA">
        <w:rPr>
          <w:highlight w:val="yellow"/>
        </w:rPr>
        <w:t>Sunday</w:t>
      </w:r>
      <w:r w:rsidRPr="00CA16FA">
        <w:rPr>
          <w:highlight w:val="yellow"/>
        </w:rPr>
        <w:tab/>
      </w:r>
      <w:r w:rsidRPr="00CA16FA">
        <w:rPr>
          <w:highlight w:val="yellow"/>
        </w:rPr>
        <w:tab/>
        <w:t>12/29/2019</w:t>
      </w:r>
      <w:r w:rsidRPr="00CA16FA">
        <w:rPr>
          <w:highlight w:val="yellow"/>
        </w:rPr>
        <w:tab/>
        <w:t xml:space="preserve"> 10a-3p</w:t>
      </w:r>
    </w:p>
    <w:p w:rsidR="00CA16FA" w:rsidRDefault="00CA16FA" w:rsidP="00CA16FA">
      <w:pPr>
        <w:spacing w:line="480" w:lineRule="auto"/>
      </w:pPr>
      <w:r>
        <w:t>Monday</w:t>
      </w:r>
      <w:r>
        <w:tab/>
        <w:t xml:space="preserve">12/30/2019 </w:t>
      </w:r>
      <w:r>
        <w:tab/>
        <w:t>10a-3p</w:t>
      </w:r>
    </w:p>
    <w:p w:rsidR="002919CC" w:rsidRDefault="002919CC" w:rsidP="00CA16FA">
      <w:pPr>
        <w:spacing w:line="480" w:lineRule="auto"/>
      </w:pPr>
    </w:p>
    <w:p w:rsidR="001C6053" w:rsidRDefault="001C6053" w:rsidP="00CA16FA">
      <w:pPr>
        <w:spacing w:line="480" w:lineRule="auto"/>
      </w:pPr>
    </w:p>
    <w:sectPr w:rsidR="001C6053" w:rsidSect="00CA16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5CE"/>
    <w:multiLevelType w:val="multilevel"/>
    <w:tmpl w:val="8F4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53"/>
    <w:rsid w:val="001C6053"/>
    <w:rsid w:val="002919CC"/>
    <w:rsid w:val="00B211EE"/>
    <w:rsid w:val="00CA16FA"/>
    <w:rsid w:val="00D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4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2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4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6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8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9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0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9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7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7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16,102,116,118,111,108,117,110,116,101,101,114,115,64,103,109,97,105,108,46,99,111,109)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</dc:creator>
  <cp:lastModifiedBy>techadm</cp:lastModifiedBy>
  <cp:revision>2</cp:revision>
  <dcterms:created xsi:type="dcterms:W3CDTF">2019-11-14T16:51:00Z</dcterms:created>
  <dcterms:modified xsi:type="dcterms:W3CDTF">2019-11-14T16:51:00Z</dcterms:modified>
</cp:coreProperties>
</file>